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1C0D" w14:textId="77777777" w:rsidR="00DE0408" w:rsidRPr="00FB5591" w:rsidRDefault="00022CF2" w:rsidP="003C4C93">
      <w:pPr>
        <w:ind w:hanging="90"/>
        <w:rPr>
          <w:rFonts w:ascii="Bookman Old Style" w:hAnsi="Bookman Old Style" w:cs="Times New Roman"/>
        </w:rPr>
      </w:pPr>
      <w:bookmarkStart w:id="0" w:name="_GoBack"/>
      <w:bookmarkEnd w:id="0"/>
      <w:r w:rsidRPr="00FB5591">
        <w:rPr>
          <w:rFonts w:ascii="Bookman Old Style" w:hAnsi="Bookman Old Style" w:cs="Times New Roman"/>
        </w:rPr>
        <w:t>Name: _______</w:t>
      </w:r>
      <w:r w:rsidR="00FB5591">
        <w:rPr>
          <w:rFonts w:ascii="Bookman Old Style" w:hAnsi="Bookman Old Style" w:cs="Times New Roman"/>
        </w:rPr>
        <w:t>______________________________</w:t>
      </w:r>
      <w:r w:rsidRPr="00FB5591">
        <w:rPr>
          <w:rFonts w:ascii="Bookman Old Style" w:hAnsi="Bookman Old Style" w:cs="Times New Roman"/>
        </w:rPr>
        <w:t>_ D</w:t>
      </w:r>
      <w:r w:rsidR="00FB5591">
        <w:rPr>
          <w:rFonts w:ascii="Bookman Old Style" w:hAnsi="Bookman Old Style" w:cs="Times New Roman"/>
        </w:rPr>
        <w:t>ate: _________________________</w:t>
      </w:r>
      <w:r w:rsidRPr="00FB5591">
        <w:rPr>
          <w:rFonts w:ascii="Bookman Old Style" w:hAnsi="Bookman Old Style" w:cs="Times New Roman"/>
        </w:rPr>
        <w:t xml:space="preserve"> Period: _________</w:t>
      </w:r>
    </w:p>
    <w:p w14:paraId="71D4FCAE" w14:textId="77777777" w:rsidR="00022CF2" w:rsidRPr="00FB5591" w:rsidRDefault="00022CF2">
      <w:pPr>
        <w:rPr>
          <w:rFonts w:ascii="Bookman Old Style" w:hAnsi="Bookman Old Style" w:cs="Times New Roman"/>
        </w:rPr>
      </w:pPr>
    </w:p>
    <w:p w14:paraId="12EE96E0" w14:textId="77777777" w:rsidR="00022CF2" w:rsidRPr="00FB5591" w:rsidRDefault="00022CF2" w:rsidP="00022CF2">
      <w:pPr>
        <w:jc w:val="center"/>
        <w:rPr>
          <w:rFonts w:ascii="Bookman Old Style" w:hAnsi="Bookman Old Style" w:cs="Ayuthaya"/>
          <w:b/>
          <w:sz w:val="28"/>
          <w:szCs w:val="28"/>
        </w:rPr>
      </w:pPr>
      <w:r w:rsidRPr="00FB5591">
        <w:rPr>
          <w:rFonts w:ascii="Bookman Old Style" w:hAnsi="Bookman Old Style" w:cs="Ayuthaya"/>
          <w:b/>
          <w:sz w:val="28"/>
          <w:szCs w:val="28"/>
        </w:rPr>
        <w:t>Texas Independence Primary Source Analysis</w:t>
      </w:r>
    </w:p>
    <w:p w14:paraId="661EC5FF" w14:textId="77777777" w:rsidR="004778AE" w:rsidRPr="00FB5591" w:rsidRDefault="004778AE" w:rsidP="00022CF2">
      <w:pPr>
        <w:jc w:val="center"/>
        <w:rPr>
          <w:rFonts w:ascii="Bookman Old Style" w:hAnsi="Bookman Old Style" w:cs="Ayuthaya"/>
        </w:rPr>
      </w:pPr>
    </w:p>
    <w:p w14:paraId="459EB16F" w14:textId="77777777" w:rsidR="00022CF2" w:rsidRPr="00022CF2" w:rsidRDefault="00022CF2" w:rsidP="003C4C93">
      <w:pPr>
        <w:ind w:hanging="90"/>
        <w:rPr>
          <w:rFonts w:ascii="Times New Roman" w:hAnsi="Times New Roman" w:cs="Times New Roman"/>
          <w:i/>
        </w:rPr>
      </w:pPr>
      <w:r w:rsidRPr="00FB5591">
        <w:rPr>
          <w:rFonts w:ascii="Bookman Old Style" w:hAnsi="Bookman Old Style" w:cs="Times New Roman"/>
          <w:b/>
          <w:i/>
          <w:u w:val="single"/>
        </w:rPr>
        <w:t>Directions:</w:t>
      </w:r>
      <w:r w:rsidRPr="00FB5591">
        <w:rPr>
          <w:rFonts w:ascii="Bookman Old Style" w:hAnsi="Bookman Old Style" w:cs="Times New Roman"/>
          <w:i/>
        </w:rPr>
        <w:t xml:space="preserve"> Read the documents below and answer the questions that follow.</w:t>
      </w:r>
      <w:r>
        <w:rPr>
          <w:rFonts w:ascii="Times New Roman" w:hAnsi="Times New Roman" w:cs="Times New Roman"/>
          <w:i/>
        </w:rPr>
        <w:t xml:space="preserve"> </w:t>
      </w:r>
    </w:p>
    <w:p w14:paraId="7409DB71" w14:textId="77777777" w:rsidR="00022CF2" w:rsidRPr="00022CF2" w:rsidRDefault="00022CF2" w:rsidP="00022CF2">
      <w:pPr>
        <w:rPr>
          <w:rFonts w:ascii="Times New Roman" w:hAnsi="Times New Roman"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592"/>
      </w:tblGrid>
      <w:tr w:rsidR="00022CF2" w14:paraId="4C14A1C6" w14:textId="77777777" w:rsidTr="00022CF2">
        <w:tc>
          <w:tcPr>
            <w:tcW w:w="11592" w:type="dxa"/>
          </w:tcPr>
          <w:p w14:paraId="39348260" w14:textId="77777777" w:rsidR="00022CF2" w:rsidRPr="00FB5591" w:rsidRDefault="00022CF2"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bCs/>
                <w:color w:val="000000"/>
              </w:rPr>
            </w:pPr>
            <w:r w:rsidRPr="00FB5591">
              <w:rPr>
                <w:rFonts w:ascii="Bookman Old Style" w:hAnsi="Bookman Old Style" w:cs="Times New Roman"/>
                <w:b/>
                <w:bCs/>
                <w:color w:val="000000"/>
              </w:rPr>
              <w:t>Document A (Modified) Texas Declara</w:t>
            </w:r>
            <w:r w:rsidR="00FB5591">
              <w:rPr>
                <w:rFonts w:ascii="Bookman Old Style" w:hAnsi="Bookman Old Style" w:cs="Times New Roman"/>
                <w:b/>
                <w:bCs/>
                <w:color w:val="000000"/>
              </w:rPr>
              <w:t xml:space="preserve">tion of Independence, </w:t>
            </w:r>
            <w:r w:rsidRPr="00FB5591">
              <w:rPr>
                <w:rFonts w:ascii="Bookman Old Style" w:hAnsi="Bookman Old Style" w:cs="Times New Roman"/>
                <w:b/>
                <w:bCs/>
                <w:color w:val="000000"/>
              </w:rPr>
              <w:t xml:space="preserve">March 2, </w:t>
            </w:r>
            <w:r w:rsidR="00FB5591">
              <w:rPr>
                <w:rFonts w:ascii="Bookman Old Style" w:hAnsi="Bookman Old Style" w:cs="Times New Roman"/>
                <w:b/>
                <w:bCs/>
                <w:color w:val="000000"/>
              </w:rPr>
              <w:t>1836</w:t>
            </w:r>
            <w:r w:rsidR="00FB5591" w:rsidRPr="00FB5591">
              <w:rPr>
                <w:rFonts w:ascii="Bookman Old Style" w:hAnsi="Bookman Old Style" w:cs="Times New Roman"/>
                <w:b/>
                <w:bCs/>
                <w:color w:val="000000"/>
              </w:rPr>
              <w:t xml:space="preserve"> </w:t>
            </w:r>
          </w:p>
          <w:p w14:paraId="2E7A6E53" w14:textId="77777777" w:rsidR="00022CF2" w:rsidRPr="00FB5591" w:rsidRDefault="00022CF2"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bCs/>
                <w:color w:val="000000"/>
              </w:rPr>
            </w:pPr>
          </w:p>
          <w:p w14:paraId="29E72AA3" w14:textId="77777777" w:rsidR="00022CF2" w:rsidRPr="00FB5591" w:rsidRDefault="00FB5591"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color w:val="000000"/>
              </w:rPr>
            </w:pPr>
            <w:r>
              <w:rPr>
                <w:rFonts w:ascii="Bookman Old Style" w:hAnsi="Bookman Old Style" w:cs="Times New Roman"/>
                <w:color w:val="000000"/>
              </w:rPr>
              <w:t>“</w:t>
            </w:r>
            <w:r w:rsidR="00022CF2" w:rsidRPr="00FB5591">
              <w:rPr>
                <w:rFonts w:ascii="Bookman Old Style" w:hAnsi="Bookman Old Style" w:cs="Times New Roman"/>
                <w:color w:val="000000"/>
              </w:rPr>
              <w:t>When a government has ceased (stopped) to protect the lives, liberty and property of the people . . . it is the right of the people to abolish such government, and create another one that will secure their future welfare and happiness.</w:t>
            </w:r>
          </w:p>
          <w:p w14:paraId="245B89CE" w14:textId="77777777" w:rsidR="00022CF2" w:rsidRPr="00FB5591" w:rsidRDefault="00022CF2"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color w:val="000000"/>
              </w:rPr>
            </w:pPr>
            <w:r w:rsidRPr="00FB5591">
              <w:rPr>
                <w:rFonts w:ascii="Bookman Old Style" w:hAnsi="Bookman Old Style" w:cs="Times New Roman"/>
                <w:color w:val="000000"/>
              </w:rPr>
              <w:t>General Santa Anna, has overturned the constitution of his country, and now offers us the cruel option either to abandon our homes, or submit to the most intolerable of all tyranny.  The Mexican government has failed to establish any public system of education...  It denies us the right of worshipping the Almighty as we want to...  It has demanded that we give up our arms, which are essential to our defense...  It has invaded our country both by sea and by land, with intent to lay waste our territory, and drive us from our homes...  It has encouraged the merciless Indians to massacre the inhabitants of our defenseless frontiers....  We, therefore, do hereby resolve and declare, that our political connection with the Mexican nation has forever ended, and that the people of Texas do now constitute a free, Sovereign, and independent republic.</w:t>
            </w:r>
            <w:r w:rsidR="00FB5591">
              <w:rPr>
                <w:rFonts w:ascii="Bookman Old Style" w:hAnsi="Bookman Old Style" w:cs="Times New Roman"/>
                <w:color w:val="000000"/>
              </w:rPr>
              <w:t>”</w:t>
            </w:r>
          </w:p>
          <w:p w14:paraId="66C26E76" w14:textId="77777777" w:rsidR="00FB5591" w:rsidRPr="00022CF2" w:rsidRDefault="00FB5591"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14:paraId="4E8EFAE7" w14:textId="77777777" w:rsidR="00022CF2" w:rsidRDefault="00022CF2" w:rsidP="00022CF2">
      <w:pPr>
        <w:rPr>
          <w:rFonts w:ascii="Times New Roman" w:hAnsi="Times New Roman"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592"/>
      </w:tblGrid>
      <w:tr w:rsidR="00022CF2" w14:paraId="139845A5" w14:textId="77777777" w:rsidTr="00022CF2">
        <w:tc>
          <w:tcPr>
            <w:tcW w:w="11592" w:type="dxa"/>
          </w:tcPr>
          <w:p w14:paraId="5E3C3ED1" w14:textId="77777777" w:rsidR="00022CF2" w:rsidRPr="00FB5591" w:rsidRDefault="00022CF2"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bCs/>
                <w:color w:val="000000"/>
              </w:rPr>
            </w:pPr>
            <w:r w:rsidRPr="00FB5591">
              <w:rPr>
                <w:rFonts w:ascii="Bookman Old Style" w:hAnsi="Bookman Old Style" w:cs="Times New Roman"/>
                <w:b/>
                <w:bCs/>
                <w:color w:val="000000"/>
              </w:rPr>
              <w:t>Document B (Modified)</w:t>
            </w:r>
          </w:p>
          <w:p w14:paraId="4842BC08" w14:textId="77777777" w:rsidR="00022CF2" w:rsidRPr="00FB5591" w:rsidRDefault="00022CF2"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bCs/>
                <w:color w:val="000000"/>
              </w:rPr>
            </w:pPr>
          </w:p>
          <w:p w14:paraId="43344C28" w14:textId="77777777" w:rsidR="00022CF2" w:rsidRPr="00FB5591" w:rsidRDefault="00FB5591"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color w:val="000000"/>
              </w:rPr>
            </w:pPr>
            <w:r>
              <w:rPr>
                <w:rFonts w:ascii="Bookman Old Style" w:hAnsi="Bookman Old Style" w:cs="Times New Roman"/>
                <w:color w:val="000000"/>
              </w:rPr>
              <w:t>“</w:t>
            </w:r>
            <w:r w:rsidR="00022CF2" w:rsidRPr="00FB5591">
              <w:rPr>
                <w:rFonts w:ascii="Bookman Old Style" w:hAnsi="Bookman Old Style" w:cs="Times New Roman"/>
                <w:color w:val="000000"/>
              </w:rPr>
              <w:t>We cannot trust the Anglo-American colonists because they are continually demonstrating that they refuse to follow our laws, unless it is convenient for them. We will have many problems if we do not stop their disrespectful behavior by stationing soldiers and a Mexican judge in each settlement. They have been using their own colonists as judges and practicing their own laws, forgetting that they swore to obey the laws of Mexico.</w:t>
            </w:r>
            <w:r>
              <w:rPr>
                <w:rFonts w:ascii="Bookman Old Style" w:hAnsi="Bookman Old Style" w:cs="Times New Roman"/>
                <w:color w:val="000000"/>
              </w:rPr>
              <w:t>”</w:t>
            </w:r>
          </w:p>
          <w:p w14:paraId="485A7EC9" w14:textId="77777777" w:rsidR="00022CF2" w:rsidRPr="00FB5591" w:rsidRDefault="00022CF2"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color w:val="000000"/>
              </w:rPr>
            </w:pPr>
          </w:p>
          <w:p w14:paraId="52BEC035" w14:textId="77777777" w:rsidR="00022CF2" w:rsidRPr="00FB5591" w:rsidRDefault="00022CF2" w:rsidP="00022CF2">
            <w:pPr>
              <w:rPr>
                <w:rFonts w:ascii="Bookman Old Style" w:hAnsi="Bookman Old Style" w:cs="Times New Roman"/>
                <w:i/>
                <w:iCs/>
                <w:color w:val="000000"/>
              </w:rPr>
            </w:pPr>
            <w:r w:rsidRPr="00FB5591">
              <w:rPr>
                <w:rFonts w:ascii="Bookman Old Style" w:hAnsi="Bookman Old Style" w:cs="Times New Roman"/>
                <w:i/>
                <w:iCs/>
                <w:color w:val="000000"/>
              </w:rPr>
              <w:t>Source: The letter above was written by Rafael Antonio Manchola, a Tejano (Mexican living in Texas). He wrote this letter about the Anglo-Americans in 1826 to a military commander.</w:t>
            </w:r>
          </w:p>
          <w:p w14:paraId="7AE08D43" w14:textId="77777777" w:rsidR="00FB5591" w:rsidRDefault="00FB5591" w:rsidP="00022CF2">
            <w:pPr>
              <w:rPr>
                <w:rFonts w:ascii="Times New Roman" w:hAnsi="Times New Roman" w:cs="Times New Roman"/>
              </w:rPr>
            </w:pPr>
          </w:p>
        </w:tc>
      </w:tr>
    </w:tbl>
    <w:p w14:paraId="53B4799F" w14:textId="77777777" w:rsidR="00022CF2" w:rsidRDefault="00022CF2" w:rsidP="00022CF2">
      <w:pPr>
        <w:rPr>
          <w:rFonts w:ascii="Times New Roman" w:hAnsi="Times New Roman"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592"/>
      </w:tblGrid>
      <w:tr w:rsidR="00022CF2" w14:paraId="0ABEEE71" w14:textId="77777777" w:rsidTr="00022CF2">
        <w:tc>
          <w:tcPr>
            <w:tcW w:w="11592" w:type="dxa"/>
          </w:tcPr>
          <w:p w14:paraId="4DAAA8D2" w14:textId="77777777" w:rsidR="00FB5591" w:rsidRDefault="00022CF2"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color w:val="000000"/>
              </w:rPr>
            </w:pPr>
            <w:r w:rsidRPr="00FB5591">
              <w:rPr>
                <w:rFonts w:ascii="Bookman Old Style" w:hAnsi="Bookman Old Style" w:cs="Times New Roman"/>
                <w:b/>
                <w:bCs/>
                <w:color w:val="000000"/>
              </w:rPr>
              <w:t xml:space="preserve">Document C (Modified) </w:t>
            </w:r>
            <w:r w:rsidRPr="00FB5591">
              <w:rPr>
                <w:rFonts w:ascii="Bookman Old Style" w:hAnsi="Bookman Old Style" w:cs="Times New Roman"/>
                <w:b/>
                <w:color w:val="000000"/>
              </w:rPr>
              <w:t xml:space="preserve">Colonel Juan Seguin's Alamo Defenders' Burial Speech, </w:t>
            </w:r>
          </w:p>
          <w:p w14:paraId="271B54E3" w14:textId="77777777" w:rsidR="00022CF2" w:rsidRPr="00FB5591" w:rsidRDefault="00022CF2"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color w:val="000000"/>
              </w:rPr>
            </w:pPr>
            <w:r w:rsidRPr="00FB5591">
              <w:rPr>
                <w:rFonts w:ascii="Bookman Old Style" w:hAnsi="Bookman Old Style" w:cs="Times New Roman"/>
                <w:b/>
                <w:color w:val="000000"/>
              </w:rPr>
              <w:t>April 4, 1837</w:t>
            </w:r>
          </w:p>
          <w:p w14:paraId="5E943EB6" w14:textId="77777777" w:rsidR="00022CF2" w:rsidRPr="00FB5591" w:rsidRDefault="00022CF2"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bCs/>
                <w:color w:val="000000"/>
              </w:rPr>
            </w:pPr>
          </w:p>
          <w:p w14:paraId="7836B96F" w14:textId="77777777" w:rsidR="00022CF2" w:rsidRPr="00FB5591" w:rsidRDefault="00FB5591"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color w:val="000000"/>
              </w:rPr>
            </w:pPr>
            <w:r>
              <w:rPr>
                <w:rFonts w:ascii="Bookman Old Style" w:hAnsi="Bookman Old Style" w:cs="Times New Roman"/>
                <w:color w:val="000000"/>
              </w:rPr>
              <w:t>“</w:t>
            </w:r>
            <w:r w:rsidR="00022CF2" w:rsidRPr="00FB5591">
              <w:rPr>
                <w:rFonts w:ascii="Bookman Old Style" w:hAnsi="Bookman Old Style" w:cs="Times New Roman"/>
                <w:color w:val="000000"/>
              </w:rPr>
              <w:t>Companions in Arms!! These remains which we have the honor of carrying on our shoulders are those of the brave heroes who died in the Alamo. Yes, my friends, they preferred to die a thousand times rather than submit themselves to the tyrant's yoke. Yes, soldiers and fellow citizens, these are the worthy beings who, by the twists of fate, delivered their bodies to the ferocity of their enemies. I invite you t</w:t>
            </w:r>
            <w:r>
              <w:rPr>
                <w:rFonts w:ascii="Bookman Old Style" w:hAnsi="Bookman Old Style" w:cs="Times New Roman"/>
                <w:color w:val="000000"/>
              </w:rPr>
              <w:t xml:space="preserve">o declare to the entire world, </w:t>
            </w:r>
            <w:r w:rsidR="00022CF2" w:rsidRPr="00FB5591">
              <w:rPr>
                <w:rFonts w:ascii="Bookman Old Style" w:hAnsi="Bookman Old Style" w:cs="Times New Roman"/>
                <w:color w:val="000000"/>
              </w:rPr>
              <w:t>Texas shall be free and independent or we s</w:t>
            </w:r>
            <w:r>
              <w:rPr>
                <w:rFonts w:ascii="Bookman Old Style" w:hAnsi="Bookman Old Style" w:cs="Times New Roman"/>
                <w:color w:val="000000"/>
              </w:rPr>
              <w:t>hall perish in glorious combat.”</w:t>
            </w:r>
          </w:p>
          <w:p w14:paraId="6674D80D" w14:textId="77777777" w:rsidR="00022CF2" w:rsidRPr="00FB5591" w:rsidRDefault="00022CF2" w:rsidP="0002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color w:val="000000"/>
              </w:rPr>
            </w:pPr>
          </w:p>
          <w:p w14:paraId="2B9146F6" w14:textId="77777777" w:rsidR="00022CF2" w:rsidRPr="00FB5591" w:rsidRDefault="00022CF2" w:rsidP="00022CF2">
            <w:pPr>
              <w:rPr>
                <w:rFonts w:ascii="Bookman Old Style" w:hAnsi="Bookman Old Style" w:cs="Times New Roman"/>
                <w:i/>
                <w:iCs/>
                <w:color w:val="000000"/>
              </w:rPr>
            </w:pPr>
            <w:r w:rsidRPr="00FB5591">
              <w:rPr>
                <w:rFonts w:ascii="Bookman Old Style" w:hAnsi="Bookman Old Style" w:cs="Times New Roman"/>
                <w:i/>
                <w:iCs/>
                <w:color w:val="000000"/>
              </w:rPr>
              <w:t>Source</w:t>
            </w:r>
            <w:r w:rsidRPr="00FB5591">
              <w:rPr>
                <w:rFonts w:ascii="Bookman Old Style" w:hAnsi="Bookman Old Style" w:cs="Times New Roman"/>
                <w:bCs/>
                <w:color w:val="000000"/>
              </w:rPr>
              <w:t>:</w:t>
            </w:r>
            <w:r w:rsidRPr="00FB5591">
              <w:rPr>
                <w:rFonts w:ascii="Bookman Old Style" w:hAnsi="Bookman Old Style" w:cs="Times New Roman"/>
                <w:b/>
                <w:bCs/>
                <w:color w:val="000000"/>
              </w:rPr>
              <w:t xml:space="preserve"> </w:t>
            </w:r>
            <w:r w:rsidRPr="00FB5591">
              <w:rPr>
                <w:rFonts w:ascii="Bookman Old Style" w:hAnsi="Bookman Old Style" w:cs="Times New Roman"/>
                <w:i/>
                <w:iCs/>
                <w:color w:val="000000"/>
              </w:rPr>
              <w:t>Colonel Juan Seguin's Alamo Defenders' Burial Speech, April 4, 1837. Seguin was a Mexican who supported the Texas Revolution and fought with the American settlers against General Santa Anna. This speech was given at the burial of the men who died at the Alamo.</w:t>
            </w:r>
          </w:p>
          <w:p w14:paraId="7F5C15D8" w14:textId="77777777" w:rsidR="00FB5591" w:rsidRDefault="00FB5591" w:rsidP="00022CF2">
            <w:pPr>
              <w:rPr>
                <w:rFonts w:ascii="Times New Roman" w:hAnsi="Times New Roman" w:cs="Times New Roman"/>
              </w:rPr>
            </w:pPr>
          </w:p>
        </w:tc>
      </w:tr>
    </w:tbl>
    <w:p w14:paraId="59CE18FA" w14:textId="77777777" w:rsidR="00022CF2" w:rsidRDefault="00022CF2" w:rsidP="00022CF2">
      <w:pPr>
        <w:rPr>
          <w:rFonts w:ascii="Times New Roman" w:hAnsi="Times New Roman" w:cs="Times New Roman"/>
        </w:rPr>
      </w:pPr>
    </w:p>
    <w:p w14:paraId="52A103F0" w14:textId="77777777" w:rsidR="00FB5591" w:rsidRDefault="00FB5591" w:rsidP="00022CF2">
      <w:pPr>
        <w:rPr>
          <w:rFonts w:ascii="Times New Roman" w:hAnsi="Times New Roman" w:cs="Times New Roman"/>
        </w:rPr>
      </w:pPr>
    </w:p>
    <w:p w14:paraId="0620F538" w14:textId="77777777" w:rsidR="00FB5591" w:rsidRDefault="00FB5591" w:rsidP="00022CF2">
      <w:pPr>
        <w:rPr>
          <w:rFonts w:ascii="Bookman Old Style" w:hAnsi="Bookman Old Style" w:cs="Times New Roman"/>
        </w:rPr>
      </w:pPr>
    </w:p>
    <w:p w14:paraId="396C0F74" w14:textId="77777777" w:rsidR="00FB5591" w:rsidRDefault="00FB5591" w:rsidP="00022CF2">
      <w:pPr>
        <w:rPr>
          <w:rFonts w:ascii="Bookman Old Style" w:hAnsi="Bookman Old Style" w:cs="Times New Roman"/>
        </w:rPr>
      </w:pPr>
      <w:r>
        <w:rPr>
          <w:rFonts w:ascii="Bookman Old Style" w:hAnsi="Bookman Old Style" w:cs="Times New Roman"/>
        </w:rPr>
        <w:t>1. Which document(s) are in favor of Texan Independence? ____________________________________</w:t>
      </w:r>
    </w:p>
    <w:p w14:paraId="0199B221" w14:textId="77777777" w:rsidR="00FB5591" w:rsidRDefault="00FB5591" w:rsidP="00022CF2">
      <w:pPr>
        <w:rPr>
          <w:rFonts w:ascii="Bookman Old Style" w:hAnsi="Bookman Old Style" w:cs="Times New Roman"/>
        </w:rPr>
      </w:pPr>
    </w:p>
    <w:p w14:paraId="00535F6E" w14:textId="77777777" w:rsidR="00FB5591" w:rsidRDefault="00FB5591" w:rsidP="00022CF2">
      <w:pPr>
        <w:rPr>
          <w:rFonts w:ascii="Bookman Old Style" w:hAnsi="Bookman Old Style" w:cs="Times New Roman"/>
        </w:rPr>
      </w:pPr>
    </w:p>
    <w:p w14:paraId="19809E5C" w14:textId="77777777" w:rsidR="00FB5591" w:rsidRDefault="00FB5591" w:rsidP="00022CF2">
      <w:pPr>
        <w:rPr>
          <w:rFonts w:ascii="Bookman Old Style" w:hAnsi="Bookman Old Style" w:cs="Times New Roman"/>
        </w:rPr>
      </w:pPr>
      <w:r>
        <w:rPr>
          <w:rFonts w:ascii="Bookman Old Style" w:hAnsi="Bookman Old Style" w:cs="Times New Roman"/>
        </w:rPr>
        <w:t>2. Which document(s) are against Texan Independence? _______________________________________</w:t>
      </w:r>
    </w:p>
    <w:p w14:paraId="7647F284" w14:textId="77777777" w:rsidR="00FB5591" w:rsidRDefault="00FB5591" w:rsidP="00022CF2">
      <w:pPr>
        <w:rPr>
          <w:rFonts w:ascii="Bookman Old Style" w:hAnsi="Bookman Old Style" w:cs="Times New Roman"/>
        </w:rPr>
      </w:pPr>
    </w:p>
    <w:p w14:paraId="412FA425" w14:textId="77777777" w:rsidR="00FB5591" w:rsidRDefault="00FB5591" w:rsidP="00022CF2">
      <w:pPr>
        <w:rPr>
          <w:rFonts w:ascii="Bookman Old Style" w:hAnsi="Bookman Old Style" w:cs="Times New Roman"/>
        </w:rPr>
      </w:pPr>
    </w:p>
    <w:p w14:paraId="5BB8F263" w14:textId="77777777" w:rsidR="00FB5591" w:rsidRDefault="00FB5591" w:rsidP="00022CF2">
      <w:pPr>
        <w:rPr>
          <w:rFonts w:ascii="Bookman Old Style" w:hAnsi="Bookman Old Style" w:cs="Times New Roman"/>
        </w:rPr>
      </w:pPr>
      <w:r>
        <w:rPr>
          <w:rFonts w:ascii="Bookman Old Style" w:hAnsi="Bookman Old Style" w:cs="Times New Roman"/>
        </w:rPr>
        <w:t xml:space="preserve">3. Which country’s government is Document </w:t>
      </w:r>
      <w:proofErr w:type="gramStart"/>
      <w:r>
        <w:rPr>
          <w:rFonts w:ascii="Bookman Old Style" w:hAnsi="Bookman Old Style" w:cs="Times New Roman"/>
        </w:rPr>
        <w:t>A</w:t>
      </w:r>
      <w:proofErr w:type="gramEnd"/>
      <w:r>
        <w:rPr>
          <w:rFonts w:ascii="Bookman Old Style" w:hAnsi="Bookman Old Style" w:cs="Times New Roman"/>
        </w:rPr>
        <w:t xml:space="preserve"> referring to? ____________________________________</w:t>
      </w:r>
    </w:p>
    <w:p w14:paraId="61379CB9" w14:textId="77777777" w:rsidR="00FB5591" w:rsidRDefault="00FB5591" w:rsidP="00022CF2">
      <w:pPr>
        <w:rPr>
          <w:rFonts w:ascii="Bookman Old Style" w:hAnsi="Bookman Old Style" w:cs="Times New Roman"/>
        </w:rPr>
      </w:pPr>
    </w:p>
    <w:p w14:paraId="2D846077" w14:textId="77777777" w:rsidR="00FB5591" w:rsidRDefault="00FB5591" w:rsidP="00022CF2">
      <w:pPr>
        <w:rPr>
          <w:rFonts w:ascii="Bookman Old Style" w:hAnsi="Bookman Old Style" w:cs="Times New Roman"/>
        </w:rPr>
      </w:pPr>
    </w:p>
    <w:p w14:paraId="4A75875A" w14:textId="77777777" w:rsidR="00FB5591" w:rsidRDefault="00FB5591" w:rsidP="00022CF2">
      <w:pPr>
        <w:rPr>
          <w:rFonts w:ascii="Bookman Old Style" w:hAnsi="Bookman Old Style" w:cs="Times New Roman"/>
        </w:rPr>
      </w:pPr>
      <w:r>
        <w:rPr>
          <w:rFonts w:ascii="Bookman Old Style" w:hAnsi="Bookman Old Style" w:cs="Times New Roman"/>
        </w:rPr>
        <w:t xml:space="preserve">4. What is the purpose or reason for Document A? </w:t>
      </w:r>
    </w:p>
    <w:p w14:paraId="19D66489" w14:textId="77777777" w:rsidR="00FB5591" w:rsidRDefault="00FB5591" w:rsidP="00022CF2">
      <w:pPr>
        <w:rPr>
          <w:rFonts w:ascii="Bookman Old Style" w:hAnsi="Bookman Old Style" w:cs="Times New Roman"/>
        </w:rPr>
      </w:pPr>
    </w:p>
    <w:p w14:paraId="50DB9145" w14:textId="77777777" w:rsidR="00FB5591" w:rsidRDefault="00FB5591" w:rsidP="00FB5591">
      <w:pPr>
        <w:spacing w:line="480" w:lineRule="auto"/>
        <w:rPr>
          <w:rFonts w:ascii="Bookman Old Style" w:hAnsi="Bookman Old Style" w:cs="Times New Roman"/>
        </w:rPr>
      </w:pPr>
      <w:r>
        <w:rPr>
          <w:rFonts w:ascii="Bookman Old Style" w:hAnsi="Bookman Old Style"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0D212" w14:textId="77777777" w:rsidR="00FB5591" w:rsidRDefault="00FB5591" w:rsidP="00FB5591">
      <w:pPr>
        <w:spacing w:line="480" w:lineRule="auto"/>
        <w:rPr>
          <w:rFonts w:ascii="Bookman Old Style" w:hAnsi="Bookman Old Style" w:cs="Times New Roman"/>
        </w:rPr>
      </w:pPr>
    </w:p>
    <w:p w14:paraId="2767B363" w14:textId="77777777" w:rsidR="00FB5591" w:rsidRDefault="00FB5591" w:rsidP="00FB5591">
      <w:pPr>
        <w:spacing w:line="480" w:lineRule="auto"/>
        <w:rPr>
          <w:rFonts w:ascii="Bookman Old Style" w:hAnsi="Bookman Old Style" w:cs="Times New Roman"/>
        </w:rPr>
      </w:pPr>
      <w:r>
        <w:rPr>
          <w:rFonts w:ascii="Bookman Old Style" w:hAnsi="Bookman Old Style" w:cs="Times New Roman"/>
        </w:rPr>
        <w:t>5. According to Document B, why can’t Mexicans trust the Americans living in Texas?</w:t>
      </w:r>
    </w:p>
    <w:p w14:paraId="5059B54E" w14:textId="77777777" w:rsidR="00FB5591" w:rsidRDefault="00FB5591" w:rsidP="00FB5591">
      <w:pPr>
        <w:spacing w:line="480" w:lineRule="auto"/>
        <w:rPr>
          <w:rFonts w:ascii="Bookman Old Style" w:hAnsi="Bookman Old Style" w:cs="Times New Roman"/>
        </w:rPr>
      </w:pPr>
      <w:r>
        <w:rPr>
          <w:rFonts w:ascii="Bookman Old Style" w:hAnsi="Bookman Old Style"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D5119" w14:textId="77777777" w:rsidR="00FB5591" w:rsidRDefault="00FB5591" w:rsidP="00FB5591">
      <w:pPr>
        <w:spacing w:line="480" w:lineRule="auto"/>
        <w:rPr>
          <w:rFonts w:ascii="Bookman Old Style" w:hAnsi="Bookman Old Style" w:cs="Times New Roman"/>
        </w:rPr>
      </w:pPr>
    </w:p>
    <w:p w14:paraId="746CE4CD" w14:textId="77777777" w:rsidR="00FB5591" w:rsidRDefault="00FB5591" w:rsidP="00FB5591">
      <w:pPr>
        <w:spacing w:line="480" w:lineRule="auto"/>
        <w:rPr>
          <w:rFonts w:ascii="Bookman Old Style" w:hAnsi="Bookman Old Style" w:cs="Times New Roman"/>
        </w:rPr>
      </w:pPr>
      <w:r>
        <w:rPr>
          <w:rFonts w:ascii="Bookman Old Style" w:hAnsi="Bookman Old Style" w:cs="Times New Roman"/>
        </w:rPr>
        <w:t>6. What battle does Document C discuss? _____________________________________________________</w:t>
      </w:r>
    </w:p>
    <w:p w14:paraId="10927992" w14:textId="77777777" w:rsidR="00FB5591" w:rsidRPr="00FB5591" w:rsidRDefault="003C4C93" w:rsidP="00FB5591">
      <w:pPr>
        <w:spacing w:line="480" w:lineRule="auto"/>
        <w:rPr>
          <w:rFonts w:ascii="Bookman Old Style" w:hAnsi="Bookman Old Style" w:cs="Times New Roman"/>
        </w:rPr>
      </w:pPr>
      <w:r>
        <w:rPr>
          <w:rFonts w:ascii="Bookman Old Style" w:hAnsi="Bookman Old Style" w:cs="Times New Roman"/>
          <w:noProof/>
          <w:lang w:eastAsia="zh-CN"/>
        </w:rPr>
        <w:drawing>
          <wp:anchor distT="0" distB="0" distL="114300" distR="114300" simplePos="0" relativeHeight="251658240" behindDoc="0" locked="0" layoutInCell="1" allowOverlap="1" wp14:anchorId="5E4E9B7F" wp14:editId="08B03F97">
            <wp:simplePos x="0" y="0"/>
            <wp:positionH relativeFrom="column">
              <wp:posOffset>2057400</wp:posOffset>
            </wp:positionH>
            <wp:positionV relativeFrom="paragraph">
              <wp:posOffset>447675</wp:posOffset>
            </wp:positionV>
            <wp:extent cx="2747010" cy="2747010"/>
            <wp:effectExtent l="0" t="0" r="0" b="0"/>
            <wp:wrapTight wrapText="bothSides">
              <wp:wrapPolygon edited="0">
                <wp:start x="0" y="0"/>
                <wp:lineTo x="0" y="21370"/>
                <wp:lineTo x="21370" y="21370"/>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jpeg"/>
                    <pic:cNvPicPr/>
                  </pic:nvPicPr>
                  <pic:blipFill>
                    <a:blip r:embed="rId5">
                      <a:extLst>
                        <a:ext uri="{28A0092B-C50C-407E-A947-70E740481C1C}">
                          <a14:useLocalDpi xmlns:a14="http://schemas.microsoft.com/office/drawing/2010/main" val="0"/>
                        </a:ext>
                      </a:extLst>
                    </a:blip>
                    <a:stretch>
                      <a:fillRect/>
                    </a:stretch>
                  </pic:blipFill>
                  <pic:spPr>
                    <a:xfrm>
                      <a:off x="0" y="0"/>
                      <a:ext cx="2747010" cy="2747010"/>
                    </a:xfrm>
                    <a:prstGeom prst="rect">
                      <a:avLst/>
                    </a:prstGeom>
                  </pic:spPr>
                </pic:pic>
              </a:graphicData>
            </a:graphic>
            <wp14:sizeRelH relativeFrom="page">
              <wp14:pctWidth>0</wp14:pctWidth>
            </wp14:sizeRelH>
            <wp14:sizeRelV relativeFrom="page">
              <wp14:pctHeight>0</wp14:pctHeight>
            </wp14:sizeRelV>
          </wp:anchor>
        </w:drawing>
      </w:r>
    </w:p>
    <w:sectPr w:rsidR="00FB5591" w:rsidRPr="00FB5591" w:rsidSect="00022CF2">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yuthaya">
    <w:charset w:val="00"/>
    <w:family w:val="auto"/>
    <w:pitch w:val="variable"/>
    <w:sig w:usb0="A100026F"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F2"/>
    <w:rsid w:val="00022CF2"/>
    <w:rsid w:val="001E6B43"/>
    <w:rsid w:val="003C4C93"/>
    <w:rsid w:val="004778AE"/>
    <w:rsid w:val="00D955E1"/>
    <w:rsid w:val="00DE0408"/>
    <w:rsid w:val="00FB5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C3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591"/>
    <w:pPr>
      <w:ind w:left="720"/>
      <w:contextualSpacing/>
    </w:pPr>
  </w:style>
  <w:style w:type="paragraph" w:styleId="BalloonText">
    <w:name w:val="Balloon Text"/>
    <w:basedOn w:val="Normal"/>
    <w:link w:val="BalloonTextChar"/>
    <w:uiPriority w:val="99"/>
    <w:semiHidden/>
    <w:unhideWhenUsed/>
    <w:rsid w:val="003C4C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C9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591"/>
    <w:pPr>
      <w:ind w:left="720"/>
      <w:contextualSpacing/>
    </w:pPr>
  </w:style>
  <w:style w:type="paragraph" w:styleId="BalloonText">
    <w:name w:val="Balloon Text"/>
    <w:basedOn w:val="Normal"/>
    <w:link w:val="BalloonTextChar"/>
    <w:uiPriority w:val="99"/>
    <w:semiHidden/>
    <w:unhideWhenUsed/>
    <w:rsid w:val="003C4C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C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Keane</dc:creator>
  <cp:lastModifiedBy>SARA ESTIS</cp:lastModifiedBy>
  <cp:revision>2</cp:revision>
  <cp:lastPrinted>2014-05-16T14:47:00Z</cp:lastPrinted>
  <dcterms:created xsi:type="dcterms:W3CDTF">2014-05-16T14:48:00Z</dcterms:created>
  <dcterms:modified xsi:type="dcterms:W3CDTF">2014-05-16T14:48:00Z</dcterms:modified>
</cp:coreProperties>
</file>